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E13" w:rsidRPr="00AA6A1C" w:rsidRDefault="00292E13" w:rsidP="00292E13">
      <w:pPr>
        <w:spacing w:line="216" w:lineRule="auto"/>
        <w:rPr>
          <w:b/>
          <w:sz w:val="36"/>
          <w:szCs w:val="36"/>
          <w:lang w:val="uk-UA"/>
        </w:rPr>
      </w:pPr>
      <w:r w:rsidRPr="00AA6A1C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-351155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2E13" w:rsidRPr="00250C1C" w:rsidRDefault="00292E13" w:rsidP="00292E13">
      <w:pPr>
        <w:spacing w:line="216" w:lineRule="auto"/>
        <w:rPr>
          <w:b/>
          <w:sz w:val="36"/>
          <w:szCs w:val="36"/>
          <w:lang w:val="uk-UA"/>
        </w:rPr>
      </w:pPr>
    </w:p>
    <w:p w:rsidR="00292E13" w:rsidRPr="00250C1C" w:rsidRDefault="00292E13" w:rsidP="00292E13">
      <w:pPr>
        <w:spacing w:line="216" w:lineRule="auto"/>
        <w:jc w:val="center"/>
        <w:rPr>
          <w:b/>
        </w:rPr>
      </w:pPr>
      <w:proofErr w:type="spellStart"/>
      <w:r w:rsidRPr="00250C1C">
        <w:rPr>
          <w:b/>
        </w:rPr>
        <w:t>Київська</w:t>
      </w:r>
      <w:proofErr w:type="spellEnd"/>
      <w:r w:rsidRPr="00250C1C">
        <w:rPr>
          <w:b/>
        </w:rPr>
        <w:t xml:space="preserve">  </w:t>
      </w:r>
      <w:proofErr w:type="spellStart"/>
      <w:r w:rsidRPr="00250C1C">
        <w:rPr>
          <w:b/>
        </w:rPr>
        <w:t>районна</w:t>
      </w:r>
      <w:proofErr w:type="spellEnd"/>
      <w:r w:rsidRPr="00250C1C">
        <w:rPr>
          <w:b/>
        </w:rPr>
        <w:t xml:space="preserve"> </w:t>
      </w:r>
      <w:r w:rsidRPr="00250C1C">
        <w:rPr>
          <w:b/>
          <w:lang w:val="uk-UA"/>
        </w:rPr>
        <w:t>в</w:t>
      </w:r>
      <w:r w:rsidRPr="00250C1C">
        <w:rPr>
          <w:b/>
        </w:rPr>
        <w:t xml:space="preserve"> м. </w:t>
      </w:r>
      <w:proofErr w:type="spellStart"/>
      <w:r w:rsidRPr="00250C1C">
        <w:rPr>
          <w:b/>
        </w:rPr>
        <w:t>Полтаві</w:t>
      </w:r>
      <w:proofErr w:type="spellEnd"/>
      <w:r w:rsidRPr="00250C1C">
        <w:rPr>
          <w:b/>
        </w:rPr>
        <w:t xml:space="preserve">  рада</w:t>
      </w:r>
    </w:p>
    <w:p w:rsidR="00292E13" w:rsidRPr="00250C1C" w:rsidRDefault="00292E13" w:rsidP="00292E13">
      <w:pPr>
        <w:spacing w:line="216" w:lineRule="auto"/>
        <w:jc w:val="center"/>
        <w:rPr>
          <w:b/>
          <w:lang w:val="uk-UA"/>
        </w:rPr>
      </w:pPr>
      <w:proofErr w:type="spellStart"/>
      <w:r w:rsidRPr="00250C1C">
        <w:rPr>
          <w:b/>
        </w:rPr>
        <w:t>Виконавчий</w:t>
      </w:r>
      <w:proofErr w:type="spellEnd"/>
      <w:r w:rsidRPr="00250C1C">
        <w:rPr>
          <w:b/>
        </w:rPr>
        <w:t xml:space="preserve">  </w:t>
      </w:r>
      <w:proofErr w:type="spellStart"/>
      <w:r w:rsidRPr="00250C1C">
        <w:rPr>
          <w:b/>
        </w:rPr>
        <w:t>комітет</w:t>
      </w:r>
      <w:proofErr w:type="spellEnd"/>
    </w:p>
    <w:p w:rsidR="00292E13" w:rsidRPr="00250C1C" w:rsidRDefault="00292E13" w:rsidP="00EE1C88">
      <w:pPr>
        <w:spacing w:line="216" w:lineRule="auto"/>
        <w:rPr>
          <w:b/>
          <w:lang w:val="uk-UA"/>
        </w:rPr>
      </w:pPr>
    </w:p>
    <w:p w:rsidR="00292E13" w:rsidRPr="00423DE2" w:rsidRDefault="00292E13" w:rsidP="00292E13">
      <w:pPr>
        <w:spacing w:line="216" w:lineRule="auto"/>
        <w:ind w:firstLine="708"/>
        <w:jc w:val="both"/>
        <w:rPr>
          <w:b/>
          <w:sz w:val="32"/>
          <w:lang w:val="uk-UA"/>
        </w:rPr>
      </w:pPr>
      <w:bookmarkStart w:id="0" w:name="_GoBack"/>
      <w:r w:rsidRPr="00423DE2">
        <w:rPr>
          <w:b/>
          <w:lang w:val="uk-UA"/>
        </w:rPr>
        <w:tab/>
      </w:r>
      <w:r w:rsidRPr="00423DE2">
        <w:rPr>
          <w:b/>
          <w:lang w:val="uk-UA"/>
        </w:rPr>
        <w:tab/>
      </w:r>
      <w:r w:rsidRPr="00423DE2">
        <w:rPr>
          <w:b/>
          <w:lang w:val="uk-UA"/>
        </w:rPr>
        <w:tab/>
      </w:r>
      <w:r w:rsidRPr="00423DE2">
        <w:rPr>
          <w:b/>
          <w:lang w:val="uk-UA"/>
        </w:rPr>
        <w:tab/>
        <w:t xml:space="preserve">    </w:t>
      </w:r>
      <w:r w:rsidRPr="00423DE2">
        <w:rPr>
          <w:b/>
          <w:sz w:val="32"/>
        </w:rPr>
        <w:t xml:space="preserve">Р І Ш Е Н </w:t>
      </w:r>
      <w:proofErr w:type="spellStart"/>
      <w:proofErr w:type="gramStart"/>
      <w:r w:rsidRPr="00423DE2">
        <w:rPr>
          <w:b/>
          <w:sz w:val="32"/>
        </w:rPr>
        <w:t>Н</w:t>
      </w:r>
      <w:proofErr w:type="spellEnd"/>
      <w:proofErr w:type="gramEnd"/>
      <w:r w:rsidRPr="00423DE2">
        <w:rPr>
          <w:b/>
          <w:sz w:val="32"/>
        </w:rPr>
        <w:t xml:space="preserve"> Я</w:t>
      </w:r>
    </w:p>
    <w:bookmarkEnd w:id="0"/>
    <w:p w:rsidR="00292E13" w:rsidRPr="00423DE2" w:rsidRDefault="00292E13" w:rsidP="00292E13">
      <w:pPr>
        <w:spacing w:line="216" w:lineRule="auto"/>
        <w:jc w:val="both"/>
        <w:rPr>
          <w:color w:val="C00000"/>
          <w:sz w:val="28"/>
          <w:szCs w:val="28"/>
          <w:lang w:val="uk-UA"/>
        </w:rPr>
      </w:pPr>
    </w:p>
    <w:p w:rsidR="00292E13" w:rsidRPr="00EE1C88" w:rsidRDefault="00292E13" w:rsidP="00292E13">
      <w:pPr>
        <w:spacing w:line="216" w:lineRule="auto"/>
        <w:jc w:val="both"/>
        <w:rPr>
          <w:color w:val="000000" w:themeColor="text1"/>
          <w:sz w:val="28"/>
          <w:szCs w:val="28"/>
          <w:lang w:val="uk-UA"/>
        </w:rPr>
      </w:pPr>
      <w:r w:rsidRPr="00EE1C88">
        <w:rPr>
          <w:color w:val="000000" w:themeColor="text1"/>
          <w:sz w:val="28"/>
          <w:szCs w:val="28"/>
          <w:lang w:val="uk-UA"/>
        </w:rPr>
        <w:t xml:space="preserve">Від </w:t>
      </w:r>
      <w:r w:rsidR="008A2B2F" w:rsidRPr="00EE1C88">
        <w:rPr>
          <w:color w:val="000000" w:themeColor="text1"/>
          <w:sz w:val="28"/>
          <w:szCs w:val="28"/>
          <w:lang w:val="uk-UA"/>
        </w:rPr>
        <w:t>25</w:t>
      </w:r>
      <w:r w:rsidRPr="00EE1C88">
        <w:rPr>
          <w:color w:val="000000" w:themeColor="text1"/>
          <w:sz w:val="28"/>
          <w:szCs w:val="28"/>
          <w:lang w:val="uk-UA"/>
        </w:rPr>
        <w:t>.09.2018</w:t>
      </w:r>
      <w:r w:rsidRPr="00EE1C88">
        <w:rPr>
          <w:color w:val="000000" w:themeColor="text1"/>
          <w:sz w:val="28"/>
          <w:szCs w:val="28"/>
          <w:lang w:val="uk-UA"/>
        </w:rPr>
        <w:tab/>
      </w:r>
      <w:r w:rsidRPr="00EE1C88">
        <w:rPr>
          <w:color w:val="000000" w:themeColor="text1"/>
          <w:sz w:val="28"/>
          <w:szCs w:val="28"/>
          <w:lang w:val="uk-UA"/>
        </w:rPr>
        <w:tab/>
      </w:r>
      <w:r w:rsidRPr="00EE1C88">
        <w:rPr>
          <w:color w:val="000000" w:themeColor="text1"/>
          <w:sz w:val="28"/>
          <w:szCs w:val="28"/>
          <w:lang w:val="uk-UA"/>
        </w:rPr>
        <w:tab/>
      </w:r>
      <w:r w:rsidRPr="00EE1C88">
        <w:rPr>
          <w:color w:val="000000" w:themeColor="text1"/>
          <w:sz w:val="28"/>
          <w:szCs w:val="28"/>
          <w:lang w:val="uk-UA"/>
        </w:rPr>
        <w:tab/>
      </w:r>
      <w:r w:rsidRPr="00EE1C88">
        <w:rPr>
          <w:color w:val="000000" w:themeColor="text1"/>
          <w:sz w:val="28"/>
          <w:szCs w:val="28"/>
          <w:lang w:val="uk-UA"/>
        </w:rPr>
        <w:tab/>
      </w:r>
      <w:r w:rsidRPr="00EE1C88">
        <w:rPr>
          <w:color w:val="000000" w:themeColor="text1"/>
          <w:sz w:val="28"/>
          <w:szCs w:val="28"/>
          <w:lang w:val="uk-UA"/>
        </w:rPr>
        <w:tab/>
      </w:r>
      <w:r w:rsidRPr="00EE1C88">
        <w:rPr>
          <w:color w:val="000000" w:themeColor="text1"/>
          <w:sz w:val="28"/>
          <w:szCs w:val="28"/>
          <w:lang w:val="uk-UA"/>
        </w:rPr>
        <w:tab/>
      </w:r>
      <w:r w:rsidRPr="00EE1C88">
        <w:rPr>
          <w:color w:val="000000" w:themeColor="text1"/>
          <w:sz w:val="28"/>
          <w:szCs w:val="28"/>
          <w:lang w:val="uk-UA"/>
        </w:rPr>
        <w:tab/>
      </w:r>
      <w:r w:rsidRPr="00EE1C88">
        <w:rPr>
          <w:color w:val="000000" w:themeColor="text1"/>
          <w:sz w:val="28"/>
          <w:szCs w:val="28"/>
          <w:lang w:val="uk-UA"/>
        </w:rPr>
        <w:tab/>
        <w:t xml:space="preserve">№ </w:t>
      </w:r>
      <w:r w:rsidR="00EE1C88">
        <w:rPr>
          <w:color w:val="000000" w:themeColor="text1"/>
          <w:sz w:val="28"/>
          <w:szCs w:val="28"/>
          <w:lang w:val="uk-UA"/>
        </w:rPr>
        <w:t>227</w:t>
      </w:r>
    </w:p>
    <w:p w:rsidR="00292E13" w:rsidRPr="00423DE2" w:rsidRDefault="00292E13" w:rsidP="00292E13">
      <w:pPr>
        <w:spacing w:line="216" w:lineRule="auto"/>
        <w:jc w:val="both"/>
        <w:rPr>
          <w:color w:val="C00000"/>
          <w:sz w:val="28"/>
          <w:szCs w:val="28"/>
          <w:lang w:val="uk-UA"/>
        </w:rPr>
      </w:pPr>
    </w:p>
    <w:p w:rsidR="00292E13" w:rsidRPr="0062167B" w:rsidRDefault="00292E13" w:rsidP="00292E13">
      <w:pPr>
        <w:spacing w:line="216" w:lineRule="auto"/>
        <w:jc w:val="both"/>
        <w:rPr>
          <w:sz w:val="28"/>
          <w:szCs w:val="28"/>
          <w:lang w:val="uk-UA"/>
        </w:rPr>
      </w:pPr>
    </w:p>
    <w:p w:rsidR="00292E13" w:rsidRDefault="003E6512" w:rsidP="00292E1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проведення робіт у квартирах</w:t>
      </w:r>
    </w:p>
    <w:p w:rsidR="003E6512" w:rsidRPr="0062167B" w:rsidRDefault="003E6512" w:rsidP="00292E13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багатоквартирних житлових будинків</w:t>
      </w:r>
    </w:p>
    <w:p w:rsidR="00292E13" w:rsidRPr="0062167B" w:rsidRDefault="00292E13" w:rsidP="00292E13">
      <w:pPr>
        <w:spacing w:line="216" w:lineRule="auto"/>
        <w:jc w:val="both"/>
        <w:rPr>
          <w:sz w:val="28"/>
          <w:szCs w:val="28"/>
          <w:lang w:val="uk-UA"/>
        </w:rPr>
      </w:pPr>
    </w:p>
    <w:p w:rsidR="00292E13" w:rsidRPr="0062167B" w:rsidRDefault="00292E13" w:rsidP="00292E13">
      <w:pPr>
        <w:spacing w:line="216" w:lineRule="auto"/>
        <w:jc w:val="both"/>
        <w:rPr>
          <w:sz w:val="28"/>
          <w:szCs w:val="28"/>
          <w:lang w:val="uk-UA"/>
        </w:rPr>
      </w:pPr>
    </w:p>
    <w:p w:rsidR="00292E13" w:rsidRPr="0062167B" w:rsidRDefault="00292E13" w:rsidP="00292E13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62167B">
        <w:rPr>
          <w:sz w:val="28"/>
          <w:szCs w:val="28"/>
          <w:lang w:val="uk-UA"/>
        </w:rPr>
        <w:t>Розглянувши зая</w:t>
      </w:r>
      <w:r w:rsidR="003E6512">
        <w:rPr>
          <w:sz w:val="28"/>
          <w:szCs w:val="28"/>
          <w:lang w:val="uk-UA"/>
        </w:rPr>
        <w:t>ви громадян</w:t>
      </w:r>
      <w:r w:rsidRPr="0062167B">
        <w:rPr>
          <w:sz w:val="28"/>
          <w:szCs w:val="28"/>
          <w:lang w:val="uk-UA"/>
        </w:rPr>
        <w:t xml:space="preserve"> та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292E13" w:rsidRPr="0062167B" w:rsidRDefault="00292E13" w:rsidP="00292E13">
      <w:pPr>
        <w:spacing w:line="216" w:lineRule="auto"/>
        <w:jc w:val="both"/>
        <w:rPr>
          <w:sz w:val="28"/>
          <w:szCs w:val="28"/>
          <w:lang w:val="uk-UA"/>
        </w:rPr>
      </w:pPr>
    </w:p>
    <w:p w:rsidR="00292E13" w:rsidRPr="0062167B" w:rsidRDefault="00292E13" w:rsidP="00292E13">
      <w:pPr>
        <w:spacing w:line="216" w:lineRule="auto"/>
        <w:jc w:val="both"/>
        <w:rPr>
          <w:sz w:val="28"/>
          <w:szCs w:val="28"/>
          <w:lang w:val="uk-UA"/>
        </w:rPr>
      </w:pPr>
      <w:r w:rsidRPr="0062167B">
        <w:rPr>
          <w:sz w:val="28"/>
          <w:szCs w:val="28"/>
          <w:lang w:val="uk-UA"/>
        </w:rPr>
        <w:t>в и р і ш и в:</w:t>
      </w:r>
    </w:p>
    <w:p w:rsidR="00292E13" w:rsidRPr="0062167B" w:rsidRDefault="00292E13" w:rsidP="00292E13">
      <w:pPr>
        <w:spacing w:line="216" w:lineRule="auto"/>
        <w:jc w:val="both"/>
        <w:rPr>
          <w:sz w:val="28"/>
          <w:szCs w:val="28"/>
          <w:lang w:val="uk-UA"/>
        </w:rPr>
      </w:pPr>
    </w:p>
    <w:p w:rsidR="003E6512" w:rsidRDefault="003E6512" w:rsidP="003E6512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292E13" w:rsidRPr="003E6512">
        <w:rPr>
          <w:sz w:val="28"/>
          <w:szCs w:val="28"/>
          <w:lang w:val="uk-UA"/>
        </w:rPr>
        <w:t>раховуючи погодження КП «ЖЕО</w:t>
      </w:r>
      <w:r w:rsidR="0014500F">
        <w:rPr>
          <w:sz w:val="28"/>
          <w:szCs w:val="28"/>
          <w:lang w:val="uk-UA"/>
        </w:rPr>
        <w:t xml:space="preserve"> </w:t>
      </w:r>
      <w:r w:rsidR="00292E13" w:rsidRPr="003E6512">
        <w:rPr>
          <w:sz w:val="28"/>
          <w:szCs w:val="28"/>
          <w:lang w:val="uk-UA"/>
        </w:rPr>
        <w:t xml:space="preserve">№2» № Т 1808 від 08.08.2018, </w:t>
      </w:r>
    </w:p>
    <w:p w:rsidR="00292E13" w:rsidRPr="003E6512" w:rsidRDefault="00292E13" w:rsidP="003E6512">
      <w:pPr>
        <w:jc w:val="both"/>
        <w:rPr>
          <w:sz w:val="28"/>
          <w:szCs w:val="28"/>
          <w:lang w:val="uk-UA"/>
        </w:rPr>
      </w:pPr>
      <w:r w:rsidRPr="003E6512">
        <w:rPr>
          <w:sz w:val="28"/>
          <w:szCs w:val="28"/>
          <w:lang w:val="uk-UA"/>
        </w:rPr>
        <w:t>ордеру на жиле приміщення від 15 листопада 2013, «Висновок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безпеки, санітарному законодавству» у м. Полтава по</w:t>
      </w:r>
      <w:r w:rsidR="0014500F">
        <w:rPr>
          <w:sz w:val="28"/>
          <w:szCs w:val="28"/>
          <w:lang w:val="uk-UA"/>
        </w:rPr>
        <w:t xml:space="preserve"> (адреса)</w:t>
      </w:r>
      <w:r w:rsidRPr="003E6512">
        <w:rPr>
          <w:color w:val="FF0000"/>
          <w:sz w:val="28"/>
          <w:szCs w:val="28"/>
          <w:lang w:val="uk-UA"/>
        </w:rPr>
        <w:t xml:space="preserve">, </w:t>
      </w:r>
      <w:r w:rsidRPr="003E6512">
        <w:rPr>
          <w:sz w:val="28"/>
          <w:szCs w:val="28"/>
          <w:lang w:val="uk-UA"/>
        </w:rPr>
        <w:t>виготовлений ПП Полтавське бюро технічної інвентаризації «ІНВЕНТАРИЗАТО</w:t>
      </w:r>
      <w:r w:rsidR="0014500F">
        <w:rPr>
          <w:sz w:val="28"/>
          <w:szCs w:val="28"/>
          <w:lang w:val="uk-UA"/>
        </w:rPr>
        <w:t>Р», погодитись з проведеним гр. (особа)</w:t>
      </w:r>
      <w:r w:rsidRPr="003E6512">
        <w:rPr>
          <w:color w:val="FF0000"/>
          <w:sz w:val="28"/>
          <w:szCs w:val="28"/>
          <w:lang w:val="uk-UA"/>
        </w:rPr>
        <w:t xml:space="preserve"> </w:t>
      </w:r>
      <w:r w:rsidR="00D52F5E" w:rsidRPr="003E6512">
        <w:rPr>
          <w:sz w:val="28"/>
          <w:szCs w:val="28"/>
          <w:lang w:val="uk-UA"/>
        </w:rPr>
        <w:t xml:space="preserve">переплануванням кімнати № </w:t>
      </w:r>
      <w:r w:rsidR="0014500F">
        <w:rPr>
          <w:sz w:val="28"/>
          <w:szCs w:val="28"/>
          <w:lang w:val="uk-UA"/>
        </w:rPr>
        <w:t xml:space="preserve">(номер) </w:t>
      </w:r>
      <w:r w:rsidRPr="003E6512">
        <w:rPr>
          <w:sz w:val="28"/>
          <w:szCs w:val="28"/>
          <w:lang w:val="uk-UA"/>
        </w:rPr>
        <w:t xml:space="preserve">у гуртожитку по </w:t>
      </w:r>
      <w:r w:rsidR="0014500F">
        <w:rPr>
          <w:sz w:val="28"/>
          <w:szCs w:val="28"/>
          <w:lang w:val="uk-UA"/>
        </w:rPr>
        <w:t xml:space="preserve">(адреса) </w:t>
      </w:r>
      <w:r w:rsidRPr="003E6512">
        <w:rPr>
          <w:sz w:val="28"/>
          <w:szCs w:val="28"/>
          <w:lang w:val="uk-UA"/>
        </w:rPr>
        <w:t xml:space="preserve">у складі: </w:t>
      </w:r>
      <w:r w:rsidR="00D52F5E" w:rsidRPr="003E6512">
        <w:rPr>
          <w:sz w:val="28"/>
          <w:szCs w:val="28"/>
          <w:lang w:val="uk-UA"/>
        </w:rPr>
        <w:t>кімнати (1) площею 16</w:t>
      </w:r>
      <w:r w:rsidRPr="003E6512">
        <w:rPr>
          <w:sz w:val="28"/>
          <w:szCs w:val="28"/>
          <w:lang w:val="uk-UA"/>
        </w:rPr>
        <w:t>,0 кв. м.</w:t>
      </w:r>
    </w:p>
    <w:p w:rsidR="003E6512" w:rsidRPr="003E6512" w:rsidRDefault="003E6512" w:rsidP="003E6512">
      <w:pPr>
        <w:ind w:left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3E6512">
        <w:rPr>
          <w:sz w:val="28"/>
          <w:szCs w:val="28"/>
          <w:lang w:val="uk-UA"/>
        </w:rPr>
        <w:t xml:space="preserve">Враховуючи погодження КП «ЖЕО№2» № А 1974 від 14.08.2018, </w:t>
      </w:r>
    </w:p>
    <w:p w:rsidR="003E6512" w:rsidRPr="00A4116D" w:rsidRDefault="003E6512" w:rsidP="003E6512">
      <w:pPr>
        <w:jc w:val="both"/>
        <w:rPr>
          <w:sz w:val="28"/>
          <w:szCs w:val="28"/>
          <w:lang w:val="uk-UA"/>
        </w:rPr>
      </w:pPr>
      <w:r w:rsidRPr="003E6512">
        <w:rPr>
          <w:sz w:val="28"/>
          <w:szCs w:val="28"/>
          <w:lang w:val="uk-UA"/>
        </w:rPr>
        <w:t xml:space="preserve">довідки про склад сім’ї </w:t>
      </w:r>
      <w:r>
        <w:rPr>
          <w:sz w:val="28"/>
          <w:szCs w:val="28"/>
          <w:lang w:val="uk-UA"/>
        </w:rPr>
        <w:t>№</w:t>
      </w:r>
      <w:r w:rsidRPr="003E6512">
        <w:rPr>
          <w:sz w:val="28"/>
          <w:szCs w:val="28"/>
          <w:lang w:val="uk-UA"/>
        </w:rPr>
        <w:t>3750, «Висновок за результатами проведення технічного обстеження будівельних конструкцій та інженерних мереж на відповідність державним стандартам, будівельним нормам і правилам, нормативним актам з пожежної безпеки, санітарному законодавству» у м. Полтава по</w:t>
      </w:r>
      <w:r w:rsidR="002577E0">
        <w:rPr>
          <w:sz w:val="28"/>
          <w:szCs w:val="28"/>
          <w:lang w:val="uk-UA"/>
        </w:rPr>
        <w:t>(адреса)</w:t>
      </w:r>
      <w:r w:rsidRPr="003E6512">
        <w:rPr>
          <w:sz w:val="28"/>
          <w:szCs w:val="28"/>
          <w:lang w:val="uk-UA"/>
        </w:rPr>
        <w:t>, виготовлений ПП Полтавське бюро технічної інвентаризації «ІНВЕНТАРИЗАТОР», погодитись з проведеним гр</w:t>
      </w:r>
      <w:r w:rsidRPr="00A4116D">
        <w:rPr>
          <w:sz w:val="28"/>
          <w:szCs w:val="28"/>
          <w:lang w:val="uk-UA"/>
        </w:rPr>
        <w:t xml:space="preserve">. </w:t>
      </w:r>
      <w:r w:rsidR="002577E0">
        <w:rPr>
          <w:sz w:val="28"/>
          <w:szCs w:val="28"/>
          <w:lang w:val="uk-UA"/>
        </w:rPr>
        <w:t xml:space="preserve">(особа) </w:t>
      </w:r>
      <w:r w:rsidRPr="00A4116D">
        <w:rPr>
          <w:sz w:val="28"/>
          <w:szCs w:val="28"/>
          <w:lang w:val="uk-UA"/>
        </w:rPr>
        <w:t xml:space="preserve">переплануванням </w:t>
      </w:r>
      <w:r w:rsidR="00A4116D" w:rsidRPr="00A4116D">
        <w:rPr>
          <w:sz w:val="28"/>
          <w:szCs w:val="28"/>
          <w:lang w:val="uk-UA"/>
        </w:rPr>
        <w:t xml:space="preserve">квартири </w:t>
      </w:r>
      <w:r w:rsidR="002577E0">
        <w:rPr>
          <w:sz w:val="28"/>
          <w:szCs w:val="28"/>
          <w:lang w:val="uk-UA"/>
        </w:rPr>
        <w:t>№ (номер)</w:t>
      </w:r>
      <w:r w:rsidR="00A4116D" w:rsidRPr="00A4116D">
        <w:rPr>
          <w:sz w:val="28"/>
          <w:szCs w:val="28"/>
          <w:lang w:val="uk-UA"/>
        </w:rPr>
        <w:t xml:space="preserve"> у житловому буд</w:t>
      </w:r>
      <w:r w:rsidR="002577E0">
        <w:rPr>
          <w:sz w:val="28"/>
          <w:szCs w:val="28"/>
          <w:lang w:val="uk-UA"/>
        </w:rPr>
        <w:t>инку по (адреса)</w:t>
      </w:r>
      <w:r w:rsidRPr="00A4116D">
        <w:rPr>
          <w:sz w:val="28"/>
          <w:szCs w:val="28"/>
          <w:lang w:val="uk-UA"/>
        </w:rPr>
        <w:t xml:space="preserve"> у складі: </w:t>
      </w:r>
      <w:r w:rsidR="00A4116D" w:rsidRPr="00A4116D">
        <w:rPr>
          <w:sz w:val="28"/>
          <w:szCs w:val="28"/>
          <w:lang w:val="uk-UA"/>
        </w:rPr>
        <w:t>кімнати (4) площею 10,3</w:t>
      </w:r>
      <w:r w:rsidRPr="00A4116D">
        <w:rPr>
          <w:sz w:val="28"/>
          <w:szCs w:val="28"/>
          <w:lang w:val="uk-UA"/>
        </w:rPr>
        <w:t xml:space="preserve"> кв. м.</w:t>
      </w:r>
      <w:r w:rsidR="00F80313">
        <w:rPr>
          <w:sz w:val="28"/>
          <w:szCs w:val="28"/>
          <w:lang w:val="uk-UA"/>
        </w:rPr>
        <w:t xml:space="preserve"> та</w:t>
      </w:r>
      <w:r w:rsidR="00A4116D">
        <w:rPr>
          <w:sz w:val="28"/>
          <w:szCs w:val="28"/>
          <w:lang w:val="uk-UA"/>
        </w:rPr>
        <w:t xml:space="preserve"> коридору (7) площею </w:t>
      </w:r>
      <w:r w:rsidR="00F80313">
        <w:rPr>
          <w:sz w:val="28"/>
          <w:szCs w:val="28"/>
          <w:lang w:val="uk-UA"/>
        </w:rPr>
        <w:t>6,5 кв. м.</w:t>
      </w:r>
    </w:p>
    <w:p w:rsidR="00292E13" w:rsidRDefault="00292E13" w:rsidP="00292E13">
      <w:pPr>
        <w:jc w:val="both"/>
        <w:rPr>
          <w:sz w:val="28"/>
          <w:szCs w:val="28"/>
          <w:lang w:val="uk-UA"/>
        </w:rPr>
      </w:pPr>
    </w:p>
    <w:p w:rsidR="00F80313" w:rsidRPr="00D52F5E" w:rsidRDefault="00F80313" w:rsidP="00292E13">
      <w:pPr>
        <w:jc w:val="both"/>
        <w:rPr>
          <w:sz w:val="28"/>
          <w:szCs w:val="28"/>
          <w:lang w:val="uk-UA"/>
        </w:rPr>
      </w:pPr>
    </w:p>
    <w:p w:rsidR="00292E13" w:rsidRPr="0062167B" w:rsidRDefault="00292E13" w:rsidP="00292E13">
      <w:pPr>
        <w:jc w:val="both"/>
        <w:rPr>
          <w:sz w:val="28"/>
          <w:szCs w:val="28"/>
          <w:lang w:val="uk-UA"/>
        </w:rPr>
      </w:pPr>
      <w:r w:rsidRPr="0062167B">
        <w:rPr>
          <w:sz w:val="28"/>
          <w:szCs w:val="28"/>
          <w:lang w:val="uk-UA"/>
        </w:rPr>
        <w:t>Голова районної ради</w:t>
      </w:r>
      <w:r w:rsidRPr="0062167B">
        <w:rPr>
          <w:sz w:val="28"/>
          <w:szCs w:val="28"/>
          <w:lang w:val="uk-UA"/>
        </w:rPr>
        <w:tab/>
      </w:r>
      <w:r w:rsidRPr="0062167B">
        <w:rPr>
          <w:sz w:val="28"/>
          <w:szCs w:val="28"/>
          <w:lang w:val="uk-UA"/>
        </w:rPr>
        <w:tab/>
      </w:r>
      <w:r w:rsidRPr="0062167B">
        <w:rPr>
          <w:sz w:val="28"/>
          <w:szCs w:val="28"/>
          <w:lang w:val="uk-UA"/>
        </w:rPr>
        <w:tab/>
      </w:r>
      <w:r w:rsidRPr="0062167B">
        <w:rPr>
          <w:sz w:val="28"/>
          <w:szCs w:val="28"/>
          <w:lang w:val="uk-UA"/>
        </w:rPr>
        <w:tab/>
      </w:r>
      <w:r w:rsidRPr="0062167B">
        <w:rPr>
          <w:sz w:val="28"/>
          <w:szCs w:val="28"/>
          <w:lang w:val="uk-UA"/>
        </w:rPr>
        <w:tab/>
      </w:r>
      <w:r w:rsidRPr="0062167B">
        <w:rPr>
          <w:sz w:val="28"/>
          <w:szCs w:val="28"/>
          <w:lang w:val="uk-UA"/>
        </w:rPr>
        <w:tab/>
      </w:r>
      <w:r w:rsidRPr="0062167B">
        <w:rPr>
          <w:sz w:val="28"/>
          <w:szCs w:val="28"/>
          <w:lang w:val="uk-UA"/>
        </w:rPr>
        <w:tab/>
      </w:r>
      <w:r w:rsidR="00DF1814">
        <w:rPr>
          <w:sz w:val="28"/>
          <w:szCs w:val="28"/>
          <w:lang w:val="uk-UA"/>
        </w:rPr>
        <w:t xml:space="preserve">    </w:t>
      </w:r>
      <w:r w:rsidR="00D52F5E">
        <w:rPr>
          <w:sz w:val="28"/>
          <w:szCs w:val="28"/>
          <w:lang w:val="uk-UA"/>
        </w:rPr>
        <w:t xml:space="preserve"> </w:t>
      </w:r>
      <w:r w:rsidRPr="0062167B">
        <w:rPr>
          <w:sz w:val="28"/>
          <w:szCs w:val="28"/>
          <w:lang w:val="uk-UA"/>
        </w:rPr>
        <w:t>С.</w:t>
      </w:r>
      <w:proofErr w:type="spellStart"/>
      <w:r w:rsidRPr="0062167B">
        <w:rPr>
          <w:sz w:val="28"/>
          <w:szCs w:val="28"/>
          <w:lang w:val="uk-UA"/>
        </w:rPr>
        <w:t>Синягівський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B6711A" w:rsidRPr="00F80313" w:rsidRDefault="00EE1C88">
      <w:pPr>
        <w:rPr>
          <w:lang w:val="uk-UA"/>
        </w:rPr>
      </w:pPr>
    </w:p>
    <w:sectPr w:rsidR="00B6711A" w:rsidRPr="00F80313" w:rsidSect="005814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1">
    <w:nsid w:val="2F417BD2"/>
    <w:multiLevelType w:val="hybridMultilevel"/>
    <w:tmpl w:val="7ACAF954"/>
    <w:lvl w:ilvl="0" w:tplc="A15A85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04D0CE1"/>
    <w:multiLevelType w:val="hybridMultilevel"/>
    <w:tmpl w:val="7ACAF954"/>
    <w:lvl w:ilvl="0" w:tplc="A15A85B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6D7A"/>
    <w:rsid w:val="0014500F"/>
    <w:rsid w:val="002577E0"/>
    <w:rsid w:val="00292E13"/>
    <w:rsid w:val="00344205"/>
    <w:rsid w:val="003E6512"/>
    <w:rsid w:val="00423DE2"/>
    <w:rsid w:val="00581470"/>
    <w:rsid w:val="005C4CEA"/>
    <w:rsid w:val="006B2180"/>
    <w:rsid w:val="008A2B2F"/>
    <w:rsid w:val="00A4116D"/>
    <w:rsid w:val="00CC705C"/>
    <w:rsid w:val="00CE6D7A"/>
    <w:rsid w:val="00D52F5E"/>
    <w:rsid w:val="00DF1814"/>
    <w:rsid w:val="00EE1C88"/>
    <w:rsid w:val="00F80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E13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E1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1024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13</cp:revision>
  <cp:lastPrinted>2018-09-21T02:14:00Z</cp:lastPrinted>
  <dcterms:created xsi:type="dcterms:W3CDTF">2018-09-21T01:36:00Z</dcterms:created>
  <dcterms:modified xsi:type="dcterms:W3CDTF">2018-09-27T12:57:00Z</dcterms:modified>
</cp:coreProperties>
</file>